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395D8" w14:textId="77777777" w:rsidR="00D13D2F" w:rsidRDefault="00D13D2F" w:rsidP="00D13D2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B185C9A" w14:textId="77777777" w:rsidR="00D13D2F" w:rsidRDefault="00D13D2F" w:rsidP="00D13D2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A577AE" w14:textId="77777777" w:rsidR="00D13D2F" w:rsidRDefault="00D13D2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6ED323E" w14:textId="77777777" w:rsidR="00D13D2F" w:rsidRDefault="00D13D2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AD3AE2" w14:textId="77777777" w:rsidR="0085747A" w:rsidRPr="00306C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6C84">
        <w:rPr>
          <w:rFonts w:ascii="Corbel" w:hAnsi="Corbel"/>
          <w:b/>
          <w:smallCaps/>
          <w:sz w:val="24"/>
          <w:szCs w:val="24"/>
        </w:rPr>
        <w:t>SYLABUS</w:t>
      </w:r>
    </w:p>
    <w:p w14:paraId="24B8B915" w14:textId="646D3CE4" w:rsidR="0085747A" w:rsidRPr="00306C84" w:rsidRDefault="0071620A" w:rsidP="000678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6C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06C84">
        <w:rPr>
          <w:rFonts w:ascii="Corbel" w:hAnsi="Corbel"/>
          <w:b/>
          <w:smallCaps/>
          <w:sz w:val="24"/>
          <w:szCs w:val="24"/>
        </w:rPr>
        <w:t xml:space="preserve"> </w:t>
      </w:r>
      <w:r w:rsidR="0006780B">
        <w:rPr>
          <w:rFonts w:ascii="Corbel" w:hAnsi="Corbel"/>
          <w:b/>
          <w:smallCaps/>
          <w:sz w:val="24"/>
          <w:szCs w:val="24"/>
        </w:rPr>
        <w:t>202</w:t>
      </w:r>
      <w:r w:rsidR="00FE6A9D">
        <w:rPr>
          <w:rFonts w:ascii="Corbel" w:hAnsi="Corbel"/>
          <w:b/>
          <w:smallCaps/>
          <w:sz w:val="24"/>
          <w:szCs w:val="24"/>
        </w:rPr>
        <w:t>5</w:t>
      </w:r>
      <w:r w:rsidR="0006780B">
        <w:rPr>
          <w:rFonts w:ascii="Corbel" w:hAnsi="Corbel"/>
          <w:b/>
          <w:smallCaps/>
          <w:sz w:val="24"/>
          <w:szCs w:val="24"/>
        </w:rPr>
        <w:t>-20</w:t>
      </w:r>
      <w:r w:rsidR="00FE6A9D">
        <w:rPr>
          <w:rFonts w:ascii="Corbel" w:hAnsi="Corbel"/>
          <w:b/>
          <w:smallCaps/>
          <w:sz w:val="24"/>
          <w:szCs w:val="24"/>
        </w:rPr>
        <w:t>30</w:t>
      </w:r>
    </w:p>
    <w:p w14:paraId="5DA13152" w14:textId="60519433" w:rsidR="00445970" w:rsidRPr="00306C84" w:rsidRDefault="00445970" w:rsidP="004E306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Rok akademicki   </w:t>
      </w:r>
      <w:r w:rsidR="004E3061" w:rsidRPr="00306C84">
        <w:rPr>
          <w:rFonts w:ascii="Corbel" w:hAnsi="Corbel"/>
          <w:sz w:val="24"/>
          <w:szCs w:val="24"/>
        </w:rPr>
        <w:t>202</w:t>
      </w:r>
      <w:r w:rsidR="00FE6A9D">
        <w:rPr>
          <w:rFonts w:ascii="Corbel" w:hAnsi="Corbel"/>
          <w:sz w:val="24"/>
          <w:szCs w:val="24"/>
        </w:rPr>
        <w:t>9</w:t>
      </w:r>
      <w:r w:rsidR="004E3061" w:rsidRPr="00306C84">
        <w:rPr>
          <w:rFonts w:ascii="Corbel" w:hAnsi="Corbel"/>
          <w:sz w:val="24"/>
          <w:szCs w:val="24"/>
        </w:rPr>
        <w:t>/20</w:t>
      </w:r>
      <w:r w:rsidR="00FE6A9D">
        <w:rPr>
          <w:rFonts w:ascii="Corbel" w:hAnsi="Corbel"/>
          <w:sz w:val="24"/>
          <w:szCs w:val="24"/>
        </w:rPr>
        <w:t>30</w:t>
      </w:r>
    </w:p>
    <w:p w14:paraId="0BEDF6B3" w14:textId="77777777" w:rsidR="0085747A" w:rsidRPr="00306C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1DF7AF" w14:textId="77777777" w:rsidR="0085747A" w:rsidRPr="00306C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06C84">
        <w:rPr>
          <w:rFonts w:ascii="Corbel" w:hAnsi="Corbel"/>
          <w:szCs w:val="24"/>
        </w:rPr>
        <w:t xml:space="preserve">1. </w:t>
      </w:r>
      <w:r w:rsidR="0085747A" w:rsidRPr="00306C84">
        <w:rPr>
          <w:rFonts w:ascii="Corbel" w:hAnsi="Corbel"/>
          <w:szCs w:val="24"/>
        </w:rPr>
        <w:t xml:space="preserve">Podstawowe </w:t>
      </w:r>
      <w:r w:rsidR="00445970" w:rsidRPr="00306C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06C84" w14:paraId="2EEAAE1B" w14:textId="77777777" w:rsidTr="00273509">
        <w:tc>
          <w:tcPr>
            <w:tcW w:w="2694" w:type="dxa"/>
            <w:vAlign w:val="center"/>
          </w:tcPr>
          <w:p w14:paraId="6FB3D96D" w14:textId="77777777" w:rsidR="0085747A" w:rsidRPr="00306C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A9172B" w14:textId="3DA37C8C" w:rsidR="0085747A" w:rsidRPr="00306C84" w:rsidRDefault="00D515A0" w:rsidP="0020737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seksualność osób z</w:t>
            </w:r>
            <w:r w:rsidR="00237888">
              <w:rPr>
                <w:rFonts w:ascii="Corbel" w:hAnsi="Corbel"/>
                <w:sz w:val="24"/>
                <w:szCs w:val="24"/>
              </w:rPr>
              <w:t xml:space="preserve"> niepełnosprawności</w:t>
            </w:r>
            <w:r w:rsidR="00073225">
              <w:rPr>
                <w:rFonts w:ascii="Corbel" w:hAnsi="Corbel"/>
                <w:sz w:val="24"/>
                <w:szCs w:val="24"/>
              </w:rPr>
              <w:t>ą intelektualną</w:t>
            </w:r>
          </w:p>
        </w:tc>
      </w:tr>
      <w:tr w:rsidR="0085747A" w:rsidRPr="00306C84" w14:paraId="1E78A0AA" w14:textId="77777777" w:rsidTr="00273509">
        <w:tc>
          <w:tcPr>
            <w:tcW w:w="2694" w:type="dxa"/>
            <w:vAlign w:val="center"/>
          </w:tcPr>
          <w:p w14:paraId="7C260158" w14:textId="77777777" w:rsidR="0085747A" w:rsidRPr="00306C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0E8E5E" w14:textId="77777777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306C84" w14:paraId="78DC09B9" w14:textId="77777777" w:rsidTr="00273509">
        <w:tc>
          <w:tcPr>
            <w:tcW w:w="2694" w:type="dxa"/>
            <w:vAlign w:val="center"/>
          </w:tcPr>
          <w:p w14:paraId="14B85E8C" w14:textId="77777777" w:rsidR="0085747A" w:rsidRPr="00306C8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06C8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0FCA99" w14:textId="7F2B9844" w:rsidR="0085747A" w:rsidRPr="00306C84" w:rsidRDefault="00AB3251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325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306C84" w14:paraId="75CFED45" w14:textId="77777777" w:rsidTr="00273509">
        <w:tc>
          <w:tcPr>
            <w:tcW w:w="2694" w:type="dxa"/>
            <w:vAlign w:val="center"/>
          </w:tcPr>
          <w:p w14:paraId="2C6DFC9D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0E4A3" w14:textId="77777777" w:rsidR="0085747A" w:rsidRPr="00306C84" w:rsidRDefault="004E3061" w:rsidP="004E3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306C84" w14:paraId="4DCA26DA" w14:textId="77777777" w:rsidTr="00273509">
        <w:tc>
          <w:tcPr>
            <w:tcW w:w="2694" w:type="dxa"/>
            <w:vAlign w:val="center"/>
          </w:tcPr>
          <w:p w14:paraId="44CE68C7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9665BF" w14:textId="77777777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306C84" w14:paraId="3D81459C" w14:textId="77777777" w:rsidTr="00273509">
        <w:tc>
          <w:tcPr>
            <w:tcW w:w="2694" w:type="dxa"/>
            <w:vAlign w:val="center"/>
          </w:tcPr>
          <w:p w14:paraId="5F416A8F" w14:textId="77777777" w:rsidR="0085747A" w:rsidRPr="00306C8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A1E955" w14:textId="77777777" w:rsidR="0085747A" w:rsidRPr="00306C84" w:rsidRDefault="004E3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306C84" w14:paraId="7AA2EAD9" w14:textId="77777777" w:rsidTr="00273509">
        <w:tc>
          <w:tcPr>
            <w:tcW w:w="2694" w:type="dxa"/>
            <w:vAlign w:val="center"/>
          </w:tcPr>
          <w:p w14:paraId="23584286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FCC1C9" w14:textId="77777777" w:rsidR="0085747A" w:rsidRPr="00306C8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306C84" w14:paraId="13A8B483" w14:textId="77777777" w:rsidTr="00273509">
        <w:tc>
          <w:tcPr>
            <w:tcW w:w="2694" w:type="dxa"/>
            <w:vAlign w:val="center"/>
          </w:tcPr>
          <w:p w14:paraId="571874D3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46B55E" w14:textId="4175E08C" w:rsidR="0085747A" w:rsidRPr="00306C84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E6A9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306C84" w14:paraId="5A481212" w14:textId="77777777" w:rsidTr="00273509">
        <w:tc>
          <w:tcPr>
            <w:tcW w:w="2694" w:type="dxa"/>
            <w:vAlign w:val="center"/>
          </w:tcPr>
          <w:p w14:paraId="4A21C581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06C84">
              <w:rPr>
                <w:rFonts w:ascii="Corbel" w:hAnsi="Corbel"/>
                <w:sz w:val="24"/>
                <w:szCs w:val="24"/>
              </w:rPr>
              <w:t>/y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A2BD62" w14:textId="77777777" w:rsidR="0085747A" w:rsidRPr="00306C84" w:rsidRDefault="00D515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V rok, 10</w:t>
            </w:r>
            <w:r w:rsidR="00273509" w:rsidRPr="00306C84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273509" w:rsidRPr="00306C84" w14:paraId="4F5A2836" w14:textId="77777777" w:rsidTr="00273509">
        <w:tc>
          <w:tcPr>
            <w:tcW w:w="2694" w:type="dxa"/>
            <w:vAlign w:val="center"/>
          </w:tcPr>
          <w:p w14:paraId="19EA2298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3DE3D4" w14:textId="77777777" w:rsidR="00207377" w:rsidRPr="00306C84" w:rsidRDefault="00273509" w:rsidP="002073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BE4CDF" w:rsidRPr="00306C8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207377" w:rsidRPr="00306C8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273509" w:rsidRPr="00306C84" w14:paraId="338C828E" w14:textId="77777777" w:rsidTr="00273509">
        <w:tc>
          <w:tcPr>
            <w:tcW w:w="2694" w:type="dxa"/>
            <w:vAlign w:val="center"/>
          </w:tcPr>
          <w:p w14:paraId="50C5848B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ABC09" w14:textId="77777777" w:rsidR="00273509" w:rsidRPr="00306C84" w:rsidRDefault="00273509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73509" w:rsidRPr="00306C84" w14:paraId="47040079" w14:textId="77777777" w:rsidTr="00273509">
        <w:tc>
          <w:tcPr>
            <w:tcW w:w="2694" w:type="dxa"/>
            <w:vAlign w:val="center"/>
          </w:tcPr>
          <w:p w14:paraId="307960E5" w14:textId="77777777" w:rsidR="00273509" w:rsidRPr="00306C84" w:rsidRDefault="00273509" w:rsidP="002735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870CD4" w14:textId="4CD2AA2B" w:rsidR="00273509" w:rsidRPr="00306C84" w:rsidRDefault="00FE6A9D" w:rsidP="002735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D7AC6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306C84" w14:paraId="5318B916" w14:textId="77777777" w:rsidTr="00273509">
        <w:tc>
          <w:tcPr>
            <w:tcW w:w="2694" w:type="dxa"/>
            <w:vAlign w:val="center"/>
          </w:tcPr>
          <w:p w14:paraId="7F930B87" w14:textId="77777777" w:rsidR="0085747A" w:rsidRPr="00306C8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2E379F" w14:textId="77777777" w:rsidR="0085747A" w:rsidRPr="00306C84" w:rsidRDefault="00743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Maria Łukaszek </w:t>
            </w:r>
          </w:p>
        </w:tc>
      </w:tr>
    </w:tbl>
    <w:p w14:paraId="7681512A" w14:textId="77777777" w:rsidR="0085747A" w:rsidRPr="00306C84" w:rsidRDefault="0085747A" w:rsidP="00AC7384">
      <w:pPr>
        <w:pStyle w:val="Podpunkty"/>
        <w:ind w:left="0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* </w:t>
      </w:r>
      <w:r w:rsidRPr="00306C84">
        <w:rPr>
          <w:rFonts w:ascii="Corbel" w:hAnsi="Corbel"/>
          <w:i/>
          <w:sz w:val="24"/>
          <w:szCs w:val="24"/>
        </w:rPr>
        <w:t>-</w:t>
      </w:r>
      <w:r w:rsidR="00B90885" w:rsidRPr="00306C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06C84">
        <w:rPr>
          <w:rFonts w:ascii="Corbel" w:hAnsi="Corbel"/>
          <w:b w:val="0"/>
          <w:sz w:val="24"/>
          <w:szCs w:val="24"/>
        </w:rPr>
        <w:t>e,</w:t>
      </w:r>
      <w:r w:rsidRPr="00306C84">
        <w:rPr>
          <w:rFonts w:ascii="Corbel" w:hAnsi="Corbel"/>
          <w:i/>
          <w:sz w:val="24"/>
          <w:szCs w:val="24"/>
        </w:rPr>
        <w:t xml:space="preserve"> </w:t>
      </w:r>
      <w:r w:rsidRPr="00306C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06C84">
        <w:rPr>
          <w:rFonts w:ascii="Corbel" w:hAnsi="Corbel"/>
          <w:b w:val="0"/>
          <w:i/>
          <w:sz w:val="24"/>
          <w:szCs w:val="24"/>
        </w:rPr>
        <w:t>w Jednostce</w:t>
      </w:r>
    </w:p>
    <w:p w14:paraId="5A139FBC" w14:textId="77777777" w:rsidR="00923D7D" w:rsidRPr="00306C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DE3C34B" w14:textId="77777777" w:rsidR="0085747A" w:rsidRPr="00306C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>1.</w:t>
      </w:r>
      <w:r w:rsidR="00E22FBC" w:rsidRPr="00306C84">
        <w:rPr>
          <w:rFonts w:ascii="Corbel" w:hAnsi="Corbel"/>
          <w:sz w:val="24"/>
          <w:szCs w:val="24"/>
        </w:rPr>
        <w:t>1</w:t>
      </w:r>
      <w:r w:rsidRPr="00306C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5C7DF79" w14:textId="77777777" w:rsidR="00923D7D" w:rsidRPr="00306C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273509" w:rsidRPr="00306C84" w14:paraId="026D5705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0CE2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Semestr</w:t>
            </w:r>
          </w:p>
          <w:p w14:paraId="6B5C1177" w14:textId="77777777" w:rsidR="00015B8F" w:rsidRPr="00306C84" w:rsidRDefault="002B5E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(</w:t>
            </w:r>
            <w:r w:rsidR="00363F78" w:rsidRPr="00306C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FA7E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Wykł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47BC7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707D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Konw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342A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1768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Sem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DD35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E75C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06C84">
              <w:rPr>
                <w:rFonts w:ascii="Corbel" w:hAnsi="Corbel"/>
                <w:szCs w:val="24"/>
              </w:rPr>
              <w:t>Prakt</w:t>
            </w:r>
            <w:proofErr w:type="spellEnd"/>
            <w:r w:rsidRPr="00306C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9B98" w14:textId="77777777" w:rsidR="00015B8F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1AFD" w14:textId="77777777" w:rsidR="00015B8F" w:rsidRPr="00306C84" w:rsidRDefault="00015B8F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6C84">
              <w:rPr>
                <w:rFonts w:ascii="Corbel" w:hAnsi="Corbel"/>
                <w:b/>
                <w:szCs w:val="24"/>
              </w:rPr>
              <w:t>Liczba pkt</w:t>
            </w:r>
            <w:r w:rsidR="00B90885" w:rsidRPr="00306C84">
              <w:rPr>
                <w:rFonts w:ascii="Corbel" w:hAnsi="Corbel"/>
                <w:b/>
                <w:szCs w:val="24"/>
              </w:rPr>
              <w:t>.</w:t>
            </w:r>
            <w:r w:rsidRPr="00306C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3509" w:rsidRPr="00306C84" w14:paraId="75E8A546" w14:textId="77777777" w:rsidTr="00273509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1F14" w14:textId="77777777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06C84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07F3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E346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C0C9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9604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FDBB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C685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E97B" w14:textId="77777777" w:rsidR="00273509" w:rsidRPr="00306C84" w:rsidRDefault="00273509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F59D" w14:textId="49A83AA3" w:rsidR="00273509" w:rsidRPr="00306C84" w:rsidRDefault="00CE0DD2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7162" w14:textId="77777777" w:rsidR="00273509" w:rsidRPr="00306C84" w:rsidRDefault="00D515A0" w:rsidP="005672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06C8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919651D" w14:textId="77777777" w:rsidR="00923D7D" w:rsidRPr="00306C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48FEF2" w14:textId="77777777" w:rsidR="0085747A" w:rsidRPr="00306C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>1.</w:t>
      </w:r>
      <w:r w:rsidR="00E22FBC" w:rsidRPr="00306C84">
        <w:rPr>
          <w:rFonts w:ascii="Corbel" w:hAnsi="Corbel"/>
          <w:smallCaps w:val="0"/>
          <w:szCs w:val="24"/>
        </w:rPr>
        <w:t>2</w:t>
      </w:r>
      <w:r w:rsidR="00F83B28" w:rsidRPr="00306C84">
        <w:rPr>
          <w:rFonts w:ascii="Corbel" w:hAnsi="Corbel"/>
          <w:smallCaps w:val="0"/>
          <w:szCs w:val="24"/>
        </w:rPr>
        <w:t>.</w:t>
      </w:r>
      <w:r w:rsidR="00F83B28" w:rsidRPr="00306C84">
        <w:rPr>
          <w:rFonts w:ascii="Corbel" w:hAnsi="Corbel"/>
          <w:smallCaps w:val="0"/>
          <w:szCs w:val="24"/>
        </w:rPr>
        <w:tab/>
      </w:r>
      <w:r w:rsidRPr="00306C84">
        <w:rPr>
          <w:rFonts w:ascii="Corbel" w:hAnsi="Corbel"/>
          <w:smallCaps w:val="0"/>
          <w:szCs w:val="24"/>
        </w:rPr>
        <w:t xml:space="preserve">Sposób realizacji zajęć  </w:t>
      </w:r>
    </w:p>
    <w:p w14:paraId="31697C08" w14:textId="77777777" w:rsidR="005672D9" w:rsidRPr="00306C84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eastAsia="MS Gothic" w:hAnsi="Corbel"/>
          <w:b w:val="0"/>
          <w:szCs w:val="24"/>
        </w:rPr>
        <w:sym w:font="Wingdings" w:char="F078"/>
      </w:r>
      <w:r w:rsidRPr="00306C84">
        <w:rPr>
          <w:rFonts w:ascii="Corbel" w:eastAsia="MS Gothic" w:hAnsi="Corbel"/>
          <w:b w:val="0"/>
          <w:szCs w:val="24"/>
        </w:rPr>
        <w:t xml:space="preserve"> </w:t>
      </w:r>
      <w:r w:rsidRPr="00306C8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6C80AE2" w14:textId="77777777" w:rsidR="005672D9" w:rsidRPr="00306C84" w:rsidRDefault="005672D9" w:rsidP="005672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6C84">
        <w:rPr>
          <w:rFonts w:ascii="MS Gothic" w:eastAsia="MS Gothic" w:hAnsi="MS Gothic" w:cs="MS Gothic" w:hint="eastAsia"/>
          <w:b w:val="0"/>
          <w:szCs w:val="24"/>
        </w:rPr>
        <w:t>☐</w:t>
      </w:r>
      <w:r w:rsidRPr="00306C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5660FC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D37812" w14:textId="77777777" w:rsidR="005672D9" w:rsidRPr="00306C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1.3 </w:t>
      </w:r>
      <w:r w:rsidR="00F83B28" w:rsidRPr="00306C84">
        <w:rPr>
          <w:rFonts w:ascii="Corbel" w:hAnsi="Corbel"/>
          <w:smallCaps w:val="0"/>
          <w:szCs w:val="24"/>
        </w:rPr>
        <w:tab/>
      </w:r>
      <w:r w:rsidRPr="00306C84">
        <w:rPr>
          <w:rFonts w:ascii="Corbel" w:hAnsi="Corbel"/>
          <w:smallCaps w:val="0"/>
          <w:szCs w:val="24"/>
        </w:rPr>
        <w:t>For</w:t>
      </w:r>
      <w:r w:rsidR="00445970" w:rsidRPr="00306C84">
        <w:rPr>
          <w:rFonts w:ascii="Corbel" w:hAnsi="Corbel"/>
          <w:smallCaps w:val="0"/>
          <w:szCs w:val="24"/>
        </w:rPr>
        <w:t xml:space="preserve">ma zaliczenia przedmiotu </w:t>
      </w:r>
      <w:r w:rsidRPr="00306C84">
        <w:rPr>
          <w:rFonts w:ascii="Corbel" w:hAnsi="Corbel"/>
          <w:smallCaps w:val="0"/>
          <w:szCs w:val="24"/>
        </w:rPr>
        <w:t xml:space="preserve"> (z toku) </w:t>
      </w:r>
      <w:r w:rsidRPr="00306C84">
        <w:rPr>
          <w:rFonts w:ascii="Corbel" w:hAnsi="Corbel"/>
          <w:b w:val="0"/>
          <w:smallCaps w:val="0"/>
          <w:szCs w:val="24"/>
        </w:rPr>
        <w:t xml:space="preserve"> </w:t>
      </w:r>
    </w:p>
    <w:p w14:paraId="32B1F9D2" w14:textId="77777777" w:rsidR="00E22FBC" w:rsidRPr="00306C84" w:rsidRDefault="00567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ab/>
      </w:r>
      <w:r w:rsidR="00E22FBC" w:rsidRPr="00306C84">
        <w:rPr>
          <w:rFonts w:ascii="Corbel" w:hAnsi="Corbel"/>
          <w:b w:val="0"/>
          <w:smallCaps w:val="0"/>
          <w:szCs w:val="24"/>
        </w:rPr>
        <w:t>zaliczeni</w:t>
      </w:r>
      <w:r w:rsidRPr="00306C84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70C9B85D" w14:textId="77777777" w:rsidR="009C54AE" w:rsidRPr="00306C8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B2C824" w14:textId="77777777" w:rsidR="00E960BB" w:rsidRPr="00306C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6C8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6C84" w14:paraId="502C0F2B" w14:textId="77777777" w:rsidTr="00745302">
        <w:tc>
          <w:tcPr>
            <w:tcW w:w="9670" w:type="dxa"/>
          </w:tcPr>
          <w:p w14:paraId="36B4C666" w14:textId="77777777" w:rsidR="0085747A" w:rsidRPr="00306C84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850D00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Rozwój psychoseksualny człowieka</w:t>
            </w:r>
            <w:r w:rsidR="0078138F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A131E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człowieka</w:t>
            </w:r>
            <w:r w:rsidR="005672D9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Antropologia niepełnosprawności</w:t>
            </w: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454ED5D6" w14:textId="77777777" w:rsidR="00CF2E84" w:rsidRPr="00306C84" w:rsidRDefault="00CF2E8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6E5E30" w14:textId="77777777" w:rsidR="0085747A" w:rsidRPr="00306C8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06C84">
        <w:rPr>
          <w:rFonts w:ascii="Corbel" w:hAnsi="Corbel"/>
          <w:szCs w:val="24"/>
        </w:rPr>
        <w:t>3.</w:t>
      </w:r>
      <w:r w:rsidR="0085747A" w:rsidRPr="00306C84">
        <w:rPr>
          <w:rFonts w:ascii="Corbel" w:hAnsi="Corbel"/>
          <w:szCs w:val="24"/>
        </w:rPr>
        <w:t xml:space="preserve"> </w:t>
      </w:r>
      <w:r w:rsidR="00A84C85" w:rsidRPr="00306C84">
        <w:rPr>
          <w:rFonts w:ascii="Corbel" w:hAnsi="Corbel"/>
          <w:szCs w:val="24"/>
        </w:rPr>
        <w:t>cele, efekty uczenia się</w:t>
      </w:r>
      <w:r w:rsidR="0085747A" w:rsidRPr="00306C84">
        <w:rPr>
          <w:rFonts w:ascii="Corbel" w:hAnsi="Corbel"/>
          <w:szCs w:val="24"/>
        </w:rPr>
        <w:t xml:space="preserve"> , treści Programowe i stosowane metody Dydaktyczne</w:t>
      </w:r>
    </w:p>
    <w:p w14:paraId="31204369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6E33E" w14:textId="77777777" w:rsidR="0085747A" w:rsidRPr="00306C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306C84">
        <w:rPr>
          <w:rFonts w:ascii="Corbel" w:hAnsi="Corbel"/>
          <w:sz w:val="24"/>
          <w:szCs w:val="24"/>
        </w:rPr>
        <w:t>Cele przedmiotu</w:t>
      </w:r>
    </w:p>
    <w:p w14:paraId="1208A209" w14:textId="77777777" w:rsidR="00F83B28" w:rsidRPr="00306C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06C84" w14:paraId="372F7AC5" w14:textId="77777777" w:rsidTr="00B325B6">
        <w:tc>
          <w:tcPr>
            <w:tcW w:w="842" w:type="dxa"/>
            <w:vAlign w:val="center"/>
          </w:tcPr>
          <w:p w14:paraId="703CE4F2" w14:textId="77777777" w:rsidR="00C7713B" w:rsidRPr="00306C8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  <w:p w14:paraId="6B280229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8E7CE9C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FEE3047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FBF0C81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F4F7C50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76105E5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14:paraId="502BED58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03D29E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57E4497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81A0003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87F64E7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A4EEEC0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12A06E7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457ACE0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428FE8DD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14:paraId="25E537CF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59ACBA6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7E839C22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A09B5B9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18D26F2" w14:textId="77777777" w:rsidR="00C7713B" w:rsidRPr="00306C84" w:rsidRDefault="00C7713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1F1BAFE3" w14:textId="77777777" w:rsidR="0085747A" w:rsidRPr="00306C8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8" w:type="dxa"/>
            <w:vAlign w:val="center"/>
          </w:tcPr>
          <w:p w14:paraId="0437641F" w14:textId="77777777" w:rsidR="00C7713B" w:rsidRPr="00306C84" w:rsidRDefault="0078138F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Ciało i ruch jako narzędzia diagnostyczne i terapeutyczne, założenia pracy z wykorzystaniem ciała i ruchu, redukcja napięć, zwiększenie skuteczności radzenia sobie z sytuacjami trudnymi, rozpoznawanie repertuaru własnego ruchu i jego powiązań z emocjami, umiejętność wzbogacania ruchu poprzez improwizacje, wykorzystanie wiedzy psychologicznej w zwiększaniu świadomości ciała, świadomość własnego ciała jako podstawa komunikacji z innymi,  zwiększanie możliwości radzenia sobie z trudnościami w relacjach z drugim człowiekiem poprzez świadomość ciała, przestrzeń własna i cudza, ciężar ciała i ugruntowanie jako podstawy integracji ciała i umysłu, świadomość własnego ciała, "ja" cielesne - jestem ciałem a mam ciało, techniki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Lowena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, Alexandra, Jacobsona, uwalnianie blokad mięśniowych i stawowych, zwiększanie świadomości ciała przez ruch i improwizację, ciało - emocje - ruch a relacje z innymi ludźmi. </w:t>
            </w:r>
          </w:p>
          <w:p w14:paraId="5C08B145" w14:textId="77777777" w:rsidR="00C7713B" w:rsidRPr="00306C84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54858882" w14:textId="77777777" w:rsidR="00C7713B" w:rsidRPr="00306C84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W pracy z osobami  z niepełnosprawnościami świadomość granic intymności, granic i możliwości własnego ciała jako narzędzia terapeutycznego stanowi istotny element wiedzy pedagoga specjalnego. Podczas zajęć studenci poznają równie techniki pracy w własnym ciałem ale również zrozumieją dlaczego praca z ciałem jest tak ważna aby skutecznie pracować z osobami niepełnosprawnymi w stopniu znacznym i głębokim jak i ze sprzężeniami. Ustalanie granic intymności w sytuacji ciągłej potrzeby przekraczania granic intymn</w:t>
            </w:r>
            <w:r w:rsidR="00CE3428" w:rsidRPr="00306C84">
              <w:rPr>
                <w:rFonts w:ascii="Corbel" w:hAnsi="Corbel"/>
                <w:b w:val="0"/>
                <w:sz w:val="24"/>
                <w:szCs w:val="24"/>
              </w:rPr>
              <w:t>ości podopiecznego stanowi waż</w:t>
            </w:r>
            <w:r w:rsidRPr="00306C84">
              <w:rPr>
                <w:rFonts w:ascii="Corbel" w:hAnsi="Corbel"/>
                <w:b w:val="0"/>
                <w:sz w:val="24"/>
                <w:szCs w:val="24"/>
              </w:rPr>
              <w:t>ny obszar wiedzy dla pedagoga specjalnego stanowić może również pewną wytyczną w konstruowaniu własnego warsztatu pracy.</w:t>
            </w:r>
          </w:p>
          <w:p w14:paraId="21D2BCB1" w14:textId="77777777" w:rsidR="00C7713B" w:rsidRPr="00306C84" w:rsidRDefault="00C7713B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C9DA77F" w14:textId="77777777" w:rsidR="0004652D" w:rsidRPr="00306C84" w:rsidRDefault="0078138F" w:rsidP="0078138F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306C84">
              <w:rPr>
                <w:rFonts w:ascii="Corbel" w:hAnsi="Corbel"/>
                <w:b w:val="0"/>
                <w:sz w:val="24"/>
                <w:szCs w:val="24"/>
              </w:rPr>
              <w:t>Uczestnicy dowiedzą się, w jaki sposób oksytocyna przyczynia się do neurobiologii więzi społecznych i miłości.</w:t>
            </w:r>
            <w:r w:rsidRPr="00306C8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Uczestnicy zrozumieją zasady i założenia teorii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poliwagalnej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. Uczestnicy zrozumieją, w jaki sposób teoria 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poliwagalna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 xml:space="preserve"> pomaga wyjaśnić niektóre kliniczne objawy związane z diagnozami psychiatrycznymi (np. PTSD, autyzm, depresja i zaburzenia lękowe). Uczestnicy zrozumieją, że zachowania związane z nieprzystosowaniem, w tym stany dysocjacji, mogą stanowić adaptację fizjologiczną wyzwalaną przez mechanizmy związane z przetrwaniem. Uczestnicy uzyskają wiedzę na temat połączenia między twarzą a sercem, które definiuje system zaangażowania społecznego łączący uczucia cielesne z wyrazem twarzy, intonacją głosu i gestykulacją. Uczestnicy zrozumieją, w jaki sposób deficyty w systemie zaangażowania społecznego wiążą się z kluczowymi przejawami niektórych zaburzeń psychicznych. Uczestnicy uzyskają wiedzę na temat procesu neuronalnego (</w:t>
            </w:r>
            <w:proofErr w:type="spellStart"/>
            <w:r w:rsidRPr="00306C84">
              <w:rPr>
                <w:rFonts w:ascii="Corbel" w:hAnsi="Corbel"/>
                <w:b w:val="0"/>
                <w:sz w:val="24"/>
                <w:szCs w:val="24"/>
              </w:rPr>
              <w:t>neurocepcji</w:t>
            </w:r>
            <w:proofErr w:type="spellEnd"/>
            <w:r w:rsidRPr="00306C84">
              <w:rPr>
                <w:rFonts w:ascii="Corbel" w:hAnsi="Corbel"/>
                <w:b w:val="0"/>
                <w:sz w:val="24"/>
                <w:szCs w:val="24"/>
              </w:rPr>
              <w:t>), odpowiedzialnego za ocenę zagrożeń środowiskowych i uruchomienie adaptacyjnych obwodów neuronowych, które prowadzą do interakcji społecznej lub zachowań obronnych.</w:t>
            </w:r>
          </w:p>
        </w:tc>
      </w:tr>
    </w:tbl>
    <w:p w14:paraId="3385A3EB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E4BBC" w14:textId="77777777" w:rsidR="00C7713B" w:rsidRPr="00306C84" w:rsidRDefault="00C7713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DC2B36" w14:textId="77777777" w:rsidR="005672D9" w:rsidRPr="00306C84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1728E23" w14:textId="77777777" w:rsidR="005672D9" w:rsidRPr="00306C84" w:rsidRDefault="005672D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  <w:sectPr w:rsidR="005672D9" w:rsidRPr="00306C84" w:rsidSect="00303C2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2C38E2F" w14:textId="77777777" w:rsidR="001D7B54" w:rsidRPr="00306C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306C84">
        <w:rPr>
          <w:rFonts w:ascii="Corbel" w:hAnsi="Corbel"/>
          <w:b/>
          <w:sz w:val="24"/>
          <w:szCs w:val="24"/>
        </w:rPr>
        <w:t xml:space="preserve">Efekty </w:t>
      </w:r>
      <w:r w:rsidR="00C05F44" w:rsidRPr="00306C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06C84">
        <w:rPr>
          <w:rFonts w:ascii="Corbel" w:hAnsi="Corbel"/>
          <w:b/>
          <w:sz w:val="24"/>
          <w:szCs w:val="24"/>
        </w:rPr>
        <w:t>dla przedmiotu</w:t>
      </w:r>
      <w:r w:rsidR="00445970" w:rsidRPr="00306C84">
        <w:rPr>
          <w:rFonts w:ascii="Corbel" w:hAnsi="Corbel"/>
          <w:sz w:val="24"/>
          <w:szCs w:val="24"/>
        </w:rPr>
        <w:t xml:space="preserve"> </w:t>
      </w:r>
    </w:p>
    <w:p w14:paraId="53328720" w14:textId="77777777" w:rsidR="001D7B54" w:rsidRPr="00306C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306C84" w14:paraId="5D408F4A" w14:textId="77777777" w:rsidTr="00112982">
        <w:tc>
          <w:tcPr>
            <w:tcW w:w="1675" w:type="dxa"/>
            <w:vAlign w:val="center"/>
          </w:tcPr>
          <w:p w14:paraId="5476BFC0" w14:textId="77777777" w:rsidR="0085747A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06C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06C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AA6FC84" w14:textId="77777777" w:rsidR="0085747A" w:rsidRPr="00306C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3325701" w14:textId="77777777" w:rsidR="0085747A" w:rsidRPr="00306C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06C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541F" w:rsidRPr="00306C84" w14:paraId="27BFE4DD" w14:textId="77777777" w:rsidTr="00112982">
        <w:tc>
          <w:tcPr>
            <w:tcW w:w="1675" w:type="dxa"/>
          </w:tcPr>
          <w:p w14:paraId="10C5E021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06C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2340817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271360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1F2C7C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FA4605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55D17C4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65A4E7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73FE92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F9F9E9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F53570" w14:textId="77777777" w:rsidR="0038541F" w:rsidRPr="00306C84" w:rsidRDefault="003854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30FE2B4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378E523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FB5013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3BB302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4F1FDB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85DD04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Student zna i rozumie podstawy edukacji i rehabilitacji osób z zaburzeniami ze spektrum autyzmu. Dysponuje wiedzą o ciele i cielesności i umie dostosowywać ją do potrzeb i zadań rozwojowych osób z zaburzeniami ze spektrum autyzmu w różnych sytuacjach społecznych. Uczestnicy uzyskają wiedzę na temat połączenia między twarzą a sercem, które definiuje system zaangażowania społecznego łączący uczucia cielesne z wyrazem twarzy, intonacją głosu i gestykulacją</w:t>
            </w:r>
          </w:p>
          <w:p w14:paraId="007CAEBC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481253" w14:textId="77777777" w:rsidR="0038541F" w:rsidRPr="00306C84" w:rsidRDefault="0038541F" w:rsidP="003737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Student potrafi projektować i prowadzić zajęcia z uwzględnieniem specjalnych potrzeb edukacyjnych uczniów </w:t>
            </w:r>
          </w:p>
          <w:p w14:paraId="49F3E48D" w14:textId="77777777" w:rsidR="0038541F" w:rsidRPr="00306C84" w:rsidRDefault="0038541F" w:rsidP="003737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C93D7D4" w14:textId="77777777" w:rsidR="0038541F" w:rsidRPr="00306C84" w:rsidRDefault="0038541F" w:rsidP="003737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Student potrafi wykorzystać zdobytą wiedzę do analizy zdarzeń pedagogicznych w tym uwzględniać sytuacje dotyczące szacunku dla intymności drugiego człowieka, poszanowania jego granic  twórczego wspierania w rozwoju świadomości własnego ciała jako terapeuty i podopiecznego jako odrębnego podmiotu oddziaływań rehabilitacyjnych</w:t>
            </w:r>
          </w:p>
        </w:tc>
        <w:tc>
          <w:tcPr>
            <w:tcW w:w="1864" w:type="dxa"/>
          </w:tcPr>
          <w:p w14:paraId="3ECBBB5B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F55A5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AE56EA4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ED238EE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1DEFAE0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49B5">
              <w:rPr>
                <w:rFonts w:ascii="Corbel" w:hAnsi="Corbel"/>
                <w:sz w:val="24"/>
                <w:szCs w:val="24"/>
              </w:rPr>
              <w:t xml:space="preserve">PS.W5. </w:t>
            </w:r>
          </w:p>
          <w:p w14:paraId="324B12F5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230199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B00EDBA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DACB350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567ED7D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F0E9DB1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EC45B81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DF7334A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PS.U1, PS.U2</w:t>
            </w:r>
            <w:r w:rsidRPr="003C49B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4F77660A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2926467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52283EF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82C2A5D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161F0A7" w14:textId="77777777" w:rsidR="0038541F" w:rsidRPr="003C49B5" w:rsidRDefault="0038541F" w:rsidP="00875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559F95B" w14:textId="77777777" w:rsidR="0038541F" w:rsidRPr="00306C84" w:rsidRDefault="0038541F" w:rsidP="000A13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PS.K1, PS.K8</w:t>
            </w:r>
          </w:p>
        </w:tc>
      </w:tr>
    </w:tbl>
    <w:p w14:paraId="07BBACBC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4F7C" w14:textId="77777777" w:rsidR="0085747A" w:rsidRPr="00306C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t>3.3</w:t>
      </w:r>
      <w:r w:rsidR="001D7B54" w:rsidRPr="00306C84">
        <w:rPr>
          <w:rFonts w:ascii="Corbel" w:hAnsi="Corbel"/>
          <w:b/>
          <w:sz w:val="24"/>
          <w:szCs w:val="24"/>
        </w:rPr>
        <w:t xml:space="preserve"> </w:t>
      </w:r>
      <w:r w:rsidR="0085747A" w:rsidRPr="00306C84">
        <w:rPr>
          <w:rFonts w:ascii="Corbel" w:hAnsi="Corbel"/>
          <w:b/>
          <w:sz w:val="24"/>
          <w:szCs w:val="24"/>
        </w:rPr>
        <w:t>T</w:t>
      </w:r>
      <w:r w:rsidR="001D7B54" w:rsidRPr="00306C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06C84">
        <w:rPr>
          <w:rFonts w:ascii="Corbel" w:hAnsi="Corbel"/>
          <w:sz w:val="24"/>
          <w:szCs w:val="24"/>
        </w:rPr>
        <w:t xml:space="preserve">  </w:t>
      </w:r>
    </w:p>
    <w:p w14:paraId="7C9C21CF" w14:textId="77777777" w:rsidR="00820097" w:rsidRPr="00306C84" w:rsidRDefault="0085747A" w:rsidP="00CF2E8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 xml:space="preserve">Problematyka wykładu </w:t>
      </w:r>
      <w:r w:rsidR="00CF2E84" w:rsidRPr="00306C84">
        <w:rPr>
          <w:rFonts w:ascii="Corbel" w:hAnsi="Corbel"/>
          <w:sz w:val="24"/>
          <w:szCs w:val="24"/>
        </w:rPr>
        <w:t xml:space="preserve"> - </w:t>
      </w:r>
      <w:r w:rsidR="00820097" w:rsidRPr="00306C84">
        <w:rPr>
          <w:rFonts w:ascii="Corbel" w:hAnsi="Corbel"/>
          <w:sz w:val="24"/>
          <w:szCs w:val="24"/>
        </w:rPr>
        <w:t>nie dotyczy</w:t>
      </w:r>
    </w:p>
    <w:p w14:paraId="0CC9F345" w14:textId="77777777" w:rsidR="00CE3428" w:rsidRPr="00306C84" w:rsidRDefault="00CE3428" w:rsidP="0082009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86554A" w14:textId="77777777" w:rsidR="00820097" w:rsidRPr="00306C84" w:rsidRDefault="0082009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6C84">
        <w:rPr>
          <w:rFonts w:ascii="Corbel" w:hAnsi="Corbel"/>
          <w:sz w:val="24"/>
          <w:szCs w:val="24"/>
        </w:rPr>
        <w:t>Treści zajęć warsztatowych</w:t>
      </w:r>
    </w:p>
    <w:p w14:paraId="4E82CCB3" w14:textId="77777777" w:rsidR="00675843" w:rsidRPr="00306C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306C84" w14:paraId="3076768B" w14:textId="77777777" w:rsidTr="00103AA3">
        <w:tc>
          <w:tcPr>
            <w:tcW w:w="9628" w:type="dxa"/>
          </w:tcPr>
          <w:p w14:paraId="0AF3E08C" w14:textId="77777777" w:rsidR="00103AA3" w:rsidRPr="00306C84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  <w:p w14:paraId="48FA1574" w14:textId="77777777" w:rsidR="00850D00" w:rsidRPr="00306C84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Ciało i ruch jako narzędzia diagnostyczne i terapeutyczne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.</w:t>
            </w:r>
          </w:p>
          <w:p w14:paraId="3D15DEA1" w14:textId="77777777" w:rsidR="000A131E" w:rsidRPr="00306C84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306C84">
              <w:rPr>
                <w:rFonts w:ascii="Corbel" w:hAnsi="Corbel"/>
                <w:sz w:val="24"/>
                <w:szCs w:val="24"/>
              </w:rPr>
              <w:t>poliwagalna</w:t>
            </w:r>
            <w:proofErr w:type="spellEnd"/>
            <w:r w:rsidRPr="00306C84">
              <w:rPr>
                <w:rFonts w:ascii="Corbel" w:hAnsi="Corbel"/>
                <w:sz w:val="24"/>
                <w:szCs w:val="24"/>
              </w:rPr>
              <w:t xml:space="preserve"> a niektóre kliniczne objawy związane z diagnozami psychiatrycznymi (np. PTSD, autyzmem, de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presją i zaburzeniami lękowymi).</w:t>
            </w:r>
          </w:p>
          <w:p w14:paraId="0B0A9804" w14:textId="77777777" w:rsidR="000A131E" w:rsidRPr="00306C84" w:rsidRDefault="000A131E" w:rsidP="007916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Warsztaty  umiejętności, elementy treningu autogennego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, elementy treningu świadomości.</w:t>
            </w:r>
          </w:p>
        </w:tc>
      </w:tr>
    </w:tbl>
    <w:p w14:paraId="4BAE88F7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C936BD" w14:textId="77777777" w:rsidR="0085747A" w:rsidRPr="00306C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>3.4 Metody dydaktyczne</w:t>
      </w:r>
      <w:r w:rsidRPr="00306C84">
        <w:rPr>
          <w:rFonts w:ascii="Corbel" w:hAnsi="Corbel"/>
          <w:b w:val="0"/>
          <w:smallCaps w:val="0"/>
          <w:szCs w:val="24"/>
        </w:rPr>
        <w:t xml:space="preserve"> </w:t>
      </w:r>
    </w:p>
    <w:p w14:paraId="1F459D52" w14:textId="77777777" w:rsidR="00E960BB" w:rsidRPr="00306C84" w:rsidRDefault="0037371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06C84">
        <w:rPr>
          <w:rFonts w:ascii="Corbel" w:hAnsi="Corbel"/>
          <w:b w:val="0"/>
          <w:bCs/>
          <w:smallCaps w:val="0"/>
          <w:szCs w:val="24"/>
        </w:rPr>
        <w:t>Praca w grupie, ćwiczenia praktyczne,</w:t>
      </w:r>
      <w:r w:rsidR="0079167F" w:rsidRPr="00306C84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C7713B" w:rsidRPr="00306C84">
        <w:rPr>
          <w:rFonts w:ascii="Corbel" w:hAnsi="Corbel"/>
          <w:b w:val="0"/>
          <w:bCs/>
          <w:smallCaps w:val="0"/>
          <w:szCs w:val="24"/>
        </w:rPr>
        <w:t>rozwiązywanie zadań, dyskusja</w:t>
      </w:r>
      <w:r w:rsidR="00FD4048" w:rsidRPr="00306C84">
        <w:rPr>
          <w:rFonts w:ascii="Corbel" w:hAnsi="Corbel"/>
          <w:b w:val="0"/>
          <w:bCs/>
          <w:smallCaps w:val="0"/>
          <w:szCs w:val="24"/>
        </w:rPr>
        <w:t>, praca projektowa</w:t>
      </w:r>
    </w:p>
    <w:p w14:paraId="4CB11028" w14:textId="77777777" w:rsidR="00C7713B" w:rsidRPr="00306C84" w:rsidRDefault="00C7713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C5B64F" w14:textId="77777777" w:rsidR="0085747A" w:rsidRPr="00306C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 </w:t>
      </w:r>
      <w:r w:rsidR="0085747A" w:rsidRPr="00306C84">
        <w:rPr>
          <w:rFonts w:ascii="Corbel" w:hAnsi="Corbel"/>
          <w:smallCaps w:val="0"/>
          <w:szCs w:val="24"/>
        </w:rPr>
        <w:t>METODY I KRYTERIA OCENY</w:t>
      </w:r>
      <w:r w:rsidR="009F4610" w:rsidRPr="00306C84">
        <w:rPr>
          <w:rFonts w:ascii="Corbel" w:hAnsi="Corbel"/>
          <w:smallCaps w:val="0"/>
          <w:szCs w:val="24"/>
        </w:rPr>
        <w:t xml:space="preserve"> </w:t>
      </w:r>
    </w:p>
    <w:p w14:paraId="1EEFBE22" w14:textId="77777777" w:rsidR="0085747A" w:rsidRPr="00306C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06C84">
        <w:rPr>
          <w:rFonts w:ascii="Corbel" w:hAnsi="Corbel"/>
          <w:smallCaps w:val="0"/>
          <w:szCs w:val="24"/>
        </w:rPr>
        <w:t>uczenia się</w:t>
      </w:r>
    </w:p>
    <w:p w14:paraId="6E5DD220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306C84" w14:paraId="1A31754F" w14:textId="77777777" w:rsidTr="003E2D83">
        <w:tc>
          <w:tcPr>
            <w:tcW w:w="1962" w:type="dxa"/>
            <w:vAlign w:val="center"/>
          </w:tcPr>
          <w:p w14:paraId="2053032C" w14:textId="77777777" w:rsidR="0085747A" w:rsidRPr="00306C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2BAD780B" w14:textId="77777777" w:rsidR="0085747A" w:rsidRPr="00306C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E2F54B" w14:textId="77777777" w:rsidR="0085747A" w:rsidRPr="00306C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5E91A08" w14:textId="77777777" w:rsidR="00923D7D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0A98924E" w14:textId="77777777" w:rsidR="0085747A" w:rsidRPr="00306C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06C84" w14:paraId="1EB4A65C" w14:textId="77777777" w:rsidTr="003E2D83">
        <w:tc>
          <w:tcPr>
            <w:tcW w:w="1962" w:type="dxa"/>
          </w:tcPr>
          <w:p w14:paraId="766E094C" w14:textId="77777777" w:rsidR="0085747A" w:rsidRPr="00306C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6C84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306C8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14:paraId="7667B240" w14:textId="77777777" w:rsidR="0085747A" w:rsidRPr="00306C84" w:rsidRDefault="00A270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032E3505" w14:textId="77777777" w:rsidR="0085747A" w:rsidRPr="00306C84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167F" w:rsidRPr="00306C84" w14:paraId="0ADA2EBB" w14:textId="77777777" w:rsidTr="003E2D83">
        <w:tc>
          <w:tcPr>
            <w:tcW w:w="1962" w:type="dxa"/>
          </w:tcPr>
          <w:p w14:paraId="135ECAFA" w14:textId="77777777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2" w:type="dxa"/>
          </w:tcPr>
          <w:p w14:paraId="369DA21A" w14:textId="77777777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58608BA5" w14:textId="77777777" w:rsidR="0079167F" w:rsidRPr="00306C84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9167F" w:rsidRPr="00306C84" w14:paraId="5F4BA86E" w14:textId="77777777" w:rsidTr="003E2D83">
        <w:tc>
          <w:tcPr>
            <w:tcW w:w="1962" w:type="dxa"/>
          </w:tcPr>
          <w:p w14:paraId="6F3F8416" w14:textId="77777777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72BB3D1F" w14:textId="77777777" w:rsidR="0079167F" w:rsidRPr="00306C84" w:rsidRDefault="0079167F" w:rsidP="00791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obserwacja i praca projektowa</w:t>
            </w:r>
          </w:p>
        </w:tc>
        <w:tc>
          <w:tcPr>
            <w:tcW w:w="2116" w:type="dxa"/>
          </w:tcPr>
          <w:p w14:paraId="1424B54B" w14:textId="77777777" w:rsidR="0079167F" w:rsidRPr="00306C84" w:rsidRDefault="0079167F" w:rsidP="00791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06C8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748967EA" w14:textId="77777777" w:rsidR="00923D7D" w:rsidRPr="00306C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6461AF" w14:textId="77777777" w:rsidR="0085747A" w:rsidRPr="00306C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4.2 </w:t>
      </w:r>
      <w:r w:rsidR="0085747A" w:rsidRPr="00306C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06C84">
        <w:rPr>
          <w:rFonts w:ascii="Corbel" w:hAnsi="Corbel"/>
          <w:smallCaps w:val="0"/>
          <w:szCs w:val="24"/>
        </w:rPr>
        <w:t xml:space="preserve"> </w:t>
      </w:r>
    </w:p>
    <w:p w14:paraId="64046325" w14:textId="77777777" w:rsidR="00923D7D" w:rsidRPr="00306C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06C84" w14:paraId="4E6F5AC4" w14:textId="77777777" w:rsidTr="00923D7D">
        <w:tc>
          <w:tcPr>
            <w:tcW w:w="9670" w:type="dxa"/>
          </w:tcPr>
          <w:p w14:paraId="175C63DA" w14:textId="77777777" w:rsidR="00EC6AEC" w:rsidRPr="00306C84" w:rsidRDefault="00F459BD" w:rsidP="00110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110AC3" w:rsidRPr="00306C84">
              <w:rPr>
                <w:rFonts w:ascii="Corbel" w:hAnsi="Corbel"/>
                <w:b w:val="0"/>
                <w:smallCaps w:val="0"/>
                <w:szCs w:val="24"/>
              </w:rPr>
              <w:t>warsztatach</w:t>
            </w:r>
            <w:r w:rsidR="00CF2E84" w:rsidRPr="00306C84">
              <w:rPr>
                <w:rFonts w:ascii="Corbel" w:hAnsi="Corbel"/>
                <w:b w:val="0"/>
                <w:smallCaps w:val="0"/>
                <w:szCs w:val="24"/>
              </w:rPr>
              <w:t>, pozytywna ocena pracy projektowej ocenianej tradycyjnie</w:t>
            </w:r>
          </w:p>
        </w:tc>
      </w:tr>
    </w:tbl>
    <w:p w14:paraId="20F9F05D" w14:textId="77777777" w:rsidR="0085747A" w:rsidRPr="00306C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6ED7D" w14:textId="77777777" w:rsidR="0085747A" w:rsidRPr="00306C84" w:rsidRDefault="0085747A" w:rsidP="0082009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6C84">
        <w:rPr>
          <w:rFonts w:ascii="Corbel" w:hAnsi="Corbel"/>
          <w:b/>
          <w:sz w:val="24"/>
          <w:szCs w:val="24"/>
        </w:rPr>
        <w:t xml:space="preserve">5. </w:t>
      </w:r>
      <w:r w:rsidR="00C61DC5" w:rsidRPr="00306C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306C84" w14:paraId="5F6A5AE0" w14:textId="77777777" w:rsidTr="00FD4048">
        <w:tc>
          <w:tcPr>
            <w:tcW w:w="5416" w:type="dxa"/>
            <w:vAlign w:val="center"/>
          </w:tcPr>
          <w:p w14:paraId="665195BF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06C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06C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62EAA936" w14:textId="77777777" w:rsidR="0085747A" w:rsidRPr="00306C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06C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06C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06C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06C84" w14:paraId="47D1CFD9" w14:textId="77777777" w:rsidTr="00FD4048">
        <w:tc>
          <w:tcPr>
            <w:tcW w:w="5416" w:type="dxa"/>
          </w:tcPr>
          <w:p w14:paraId="0E2D308D" w14:textId="77777777" w:rsidR="0085747A" w:rsidRPr="00306C84" w:rsidRDefault="00C61DC5" w:rsidP="00213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G</w:t>
            </w:r>
            <w:r w:rsidR="0085747A" w:rsidRPr="00306C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06C8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06C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06C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76AC3749" w14:textId="75594C77" w:rsidR="0085747A" w:rsidRPr="00306C84" w:rsidRDefault="00CE0DD2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06C84" w14:paraId="45C08ABF" w14:textId="77777777" w:rsidTr="00FD4048">
        <w:tc>
          <w:tcPr>
            <w:tcW w:w="5416" w:type="dxa"/>
          </w:tcPr>
          <w:p w14:paraId="571F9A10" w14:textId="77777777" w:rsidR="00C61DC5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06C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6636AB" w14:textId="77777777" w:rsidR="00C61DC5" w:rsidRPr="00306C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ud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ział w konsultacjach,</w:t>
            </w:r>
          </w:p>
        </w:tc>
        <w:tc>
          <w:tcPr>
            <w:tcW w:w="4104" w:type="dxa"/>
          </w:tcPr>
          <w:p w14:paraId="564C3CAD" w14:textId="77777777" w:rsidR="00C61DC5" w:rsidRPr="00306C84" w:rsidRDefault="0079167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06C84" w14:paraId="7CF7B36B" w14:textId="77777777" w:rsidTr="00FD4048">
        <w:tc>
          <w:tcPr>
            <w:tcW w:w="5416" w:type="dxa"/>
          </w:tcPr>
          <w:p w14:paraId="06978952" w14:textId="6858803E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6C8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6C8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E6A9D">
              <w:rPr>
                <w:rFonts w:ascii="Corbel" w:hAnsi="Corbel"/>
                <w:sz w:val="24"/>
                <w:szCs w:val="24"/>
              </w:rPr>
              <w:t>:</w:t>
            </w:r>
          </w:p>
          <w:p w14:paraId="04655CD1" w14:textId="77777777" w:rsidR="00FE6A9D" w:rsidRPr="00306C84" w:rsidRDefault="00FE6A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FD523A" w14:textId="07FF8795" w:rsidR="00FE6A9D" w:rsidRDefault="00C61DC5" w:rsidP="00FD40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9167F" w:rsidRPr="00306C84">
              <w:rPr>
                <w:rFonts w:ascii="Corbel" w:hAnsi="Corbel"/>
                <w:sz w:val="24"/>
                <w:szCs w:val="24"/>
              </w:rPr>
              <w:t>zajęć</w:t>
            </w:r>
          </w:p>
          <w:p w14:paraId="7F60E432" w14:textId="223AA23F" w:rsidR="00FE6A9D" w:rsidRDefault="00FD4048" w:rsidP="00FD40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7E7BD0A6" w14:textId="0748653F" w:rsidR="00C61DC5" w:rsidRPr="00306C84" w:rsidRDefault="00FD4048" w:rsidP="00FD40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104" w:type="dxa"/>
          </w:tcPr>
          <w:p w14:paraId="5E2184FD" w14:textId="77777777" w:rsidR="00C61DC5" w:rsidRDefault="00C61DC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140719" w14:textId="77777777" w:rsidR="00FE6A9D" w:rsidRDefault="00FE6A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F39F69" w14:textId="7A24B009" w:rsidR="00FE6A9D" w:rsidRDefault="00CE0DD2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E6A9D">
              <w:rPr>
                <w:rFonts w:ascii="Corbel" w:hAnsi="Corbel"/>
                <w:sz w:val="24"/>
                <w:szCs w:val="24"/>
              </w:rPr>
              <w:t>0</w:t>
            </w:r>
          </w:p>
          <w:p w14:paraId="4C0DA0D6" w14:textId="77777777" w:rsidR="00FE6A9D" w:rsidRDefault="00FE6A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  <w:p w14:paraId="6F00638B" w14:textId="50D8BBE0" w:rsidR="00FE6A9D" w:rsidRPr="00306C84" w:rsidRDefault="00CE0DD2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306C84" w14:paraId="6864D629" w14:textId="77777777" w:rsidTr="00FD4048">
        <w:tc>
          <w:tcPr>
            <w:tcW w:w="5416" w:type="dxa"/>
          </w:tcPr>
          <w:p w14:paraId="45AB0DAD" w14:textId="77777777" w:rsidR="0085747A" w:rsidRPr="00306C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C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E387EC9" w14:textId="77777777" w:rsidR="0085747A" w:rsidRPr="00306C84" w:rsidRDefault="006D1B5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306C84" w14:paraId="364A44F5" w14:textId="77777777" w:rsidTr="00FD4048">
        <w:tc>
          <w:tcPr>
            <w:tcW w:w="5416" w:type="dxa"/>
          </w:tcPr>
          <w:p w14:paraId="7F78C75F" w14:textId="77777777" w:rsidR="0085747A" w:rsidRPr="00306C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06C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5785779A" w14:textId="77777777" w:rsidR="0085747A" w:rsidRPr="00306C84" w:rsidRDefault="006D1B5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A444810" w14:textId="77777777" w:rsidR="0085747A" w:rsidRPr="00306C84" w:rsidRDefault="00923D7D" w:rsidP="0082009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6C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06C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8D7E95" w14:textId="77777777" w:rsidR="003E1941" w:rsidRPr="00306C84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3DDBC4" w14:textId="77777777" w:rsidR="00675843" w:rsidRPr="00306C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6C84">
        <w:rPr>
          <w:rFonts w:ascii="Corbel" w:hAnsi="Corbel"/>
          <w:smallCaps w:val="0"/>
          <w:szCs w:val="24"/>
        </w:rPr>
        <w:t xml:space="preserve">7. </w:t>
      </w:r>
      <w:r w:rsidR="0085747A" w:rsidRPr="00306C84">
        <w:rPr>
          <w:rFonts w:ascii="Corbel" w:hAnsi="Corbel"/>
          <w:smallCaps w:val="0"/>
          <w:szCs w:val="24"/>
        </w:rPr>
        <w:t>LITERATURA</w:t>
      </w:r>
      <w:r w:rsidRPr="00306C84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306C84" w14:paraId="7BC2E992" w14:textId="77777777" w:rsidTr="00FD4048">
        <w:trPr>
          <w:trHeight w:val="397"/>
        </w:trPr>
        <w:tc>
          <w:tcPr>
            <w:tcW w:w="9497" w:type="dxa"/>
          </w:tcPr>
          <w:p w14:paraId="5B24CC89" w14:textId="77777777" w:rsidR="00983CCB" w:rsidRPr="00306C84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C797E9" w14:textId="77777777" w:rsidR="00C7713B" w:rsidRPr="00306C84" w:rsidRDefault="00C7713B" w:rsidP="00FD4048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Byczkowska Dominika 2012, </w:t>
            </w:r>
            <w:r w:rsidRPr="00306C84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Ciało w tańcu. Analiza socjologiczna,</w:t>
            </w: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Wydawnictwo Uniwersytetu Łódzkiego, Łódź</w:t>
            </w:r>
          </w:p>
          <w:p w14:paraId="5D1B8DF3" w14:textId="77777777" w:rsidR="00C7713B" w:rsidRPr="00306C84" w:rsidRDefault="00C7713B" w:rsidP="00FD4048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Fabian Johannes 1990, </w:t>
            </w:r>
            <w:r w:rsidRPr="00306C84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US" w:eastAsia="pl-PL"/>
              </w:rPr>
              <w:t>Power and performance</w:t>
            </w: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 , University of Wisconsin Press, Madison</w:t>
            </w:r>
          </w:p>
          <w:p w14:paraId="052187FC" w14:textId="77777777" w:rsidR="00385407" w:rsidRPr="00306C84" w:rsidRDefault="00C7713B" w:rsidP="00FD4048">
            <w:pPr>
              <w:spacing w:after="0" w:line="240" w:lineRule="auto"/>
              <w:outlineLvl w:val="0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306C84">
              <w:rPr>
                <w:rFonts w:ascii="Corbel" w:hAnsi="Corbel"/>
                <w:color w:val="000000"/>
                <w:sz w:val="24"/>
                <w:szCs w:val="24"/>
              </w:rPr>
              <w:t>Rzeźnicka-Krupa</w:t>
            </w:r>
            <w:proofErr w:type="spellEnd"/>
            <w:r w:rsidRPr="00306C84">
              <w:rPr>
                <w:rFonts w:ascii="Corbel" w:hAnsi="Corbel"/>
                <w:color w:val="000000"/>
                <w:sz w:val="24"/>
                <w:szCs w:val="24"/>
              </w:rPr>
              <w:t xml:space="preserve"> J. (201</w:t>
            </w:r>
            <w:r w:rsidR="00661C42" w:rsidRPr="00306C84">
              <w:rPr>
                <w:rFonts w:ascii="Corbel" w:hAnsi="Corbel"/>
                <w:color w:val="000000"/>
                <w:sz w:val="24"/>
                <w:szCs w:val="24"/>
              </w:rPr>
              <w:t>9</w:t>
            </w:r>
            <w:r w:rsidRPr="00306C84">
              <w:rPr>
                <w:rFonts w:ascii="Corbel" w:hAnsi="Corbel"/>
                <w:color w:val="000000"/>
                <w:sz w:val="24"/>
                <w:szCs w:val="24"/>
              </w:rPr>
              <w:t>),</w:t>
            </w:r>
            <w:r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Społeczne ontologie </w:t>
            </w:r>
            <w:proofErr w:type="spellStart"/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niepełnosprawności</w:t>
            </w:r>
            <w:r w:rsidR="00FD4048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.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Ciało</w:t>
            </w:r>
            <w:proofErr w:type="spellEnd"/>
            <w:r w:rsidR="00FD4048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– 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tożsamość</w:t>
            </w:r>
            <w:r w:rsidR="00FD4048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-</w:t>
            </w:r>
            <w:proofErr w:type="spellStart"/>
            <w:r w:rsidR="00385407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performatywność</w:t>
            </w:r>
            <w:proofErr w:type="spellEnd"/>
            <w:r w:rsidR="00661C42" w:rsidRPr="00306C84">
              <w:rPr>
                <w:rFonts w:ascii="Corbel" w:hAnsi="Corbel"/>
                <w:i/>
                <w:color w:val="000000"/>
                <w:sz w:val="24"/>
                <w:szCs w:val="24"/>
              </w:rPr>
              <w:t>. Oficyna Wydawnicza Impuls</w:t>
            </w:r>
          </w:p>
          <w:p w14:paraId="726A86D1" w14:textId="77777777" w:rsidR="0085635D" w:rsidRPr="00306C84" w:rsidRDefault="008E675F" w:rsidP="00385407">
            <w:pPr>
              <w:spacing w:after="0" w:line="240" w:lineRule="auto"/>
              <w:ind w:left="142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oraz aktualne czasopisma z baz krajowych i zagranicznych m.in. Taylor Francis </w:t>
            </w:r>
            <w:proofErr w:type="spellStart"/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Group</w:t>
            </w:r>
            <w:proofErr w:type="spellEnd"/>
            <w:r w:rsidRPr="00306C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Springer inne</w:t>
            </w:r>
          </w:p>
        </w:tc>
      </w:tr>
      <w:tr w:rsidR="0085747A" w:rsidRPr="00306C84" w14:paraId="72719A6F" w14:textId="77777777" w:rsidTr="00FD4048">
        <w:trPr>
          <w:trHeight w:val="397"/>
        </w:trPr>
        <w:tc>
          <w:tcPr>
            <w:tcW w:w="9497" w:type="dxa"/>
          </w:tcPr>
          <w:p w14:paraId="7F878ABC" w14:textId="77777777" w:rsidR="00661C42" w:rsidRPr="00306C84" w:rsidRDefault="0085747A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E24284" w14:textId="77777777" w:rsidR="00661C42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Honorata 2012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Ciało jako przedmiot badań socjologicznych – dylematy,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pomi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-nięcia, możliwości, Przegląd Socjologii Jakościowej, t. 8, nr 2, s. 12–31, </w:t>
            </w:r>
          </w:p>
          <w:p w14:paraId="3C1E6AF1" w14:textId="77777777" w:rsidR="00661C42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Gra z ciałem. Praktyki i dyskursy różnicowania płci w sporcie, Wydawnictwo Naukowe PWN, Warszawa </w:t>
            </w:r>
          </w:p>
          <w:p w14:paraId="75F960BC" w14:textId="77777777" w:rsidR="00661C42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Jakubowska H. 2015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Wiedza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pozadyskursywna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sposoby jej badania na przykładzie przekazywania i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naby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proofErr w:type="spellStart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wania</w:t>
            </w:r>
            <w:proofErr w:type="spellEnd"/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sportowych umiejętności, Studia Socjologiczne, nr 3, s. 173–191.</w:t>
            </w:r>
          </w:p>
          <w:p w14:paraId="7B010D8B" w14:textId="77777777" w:rsidR="0085635D" w:rsidRPr="00306C84" w:rsidRDefault="00661C42" w:rsidP="00661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6C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Kacperczyk A. 2012</w:t>
            </w:r>
            <w:r w:rsidRPr="00306C8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Badacz i jego ciało w procesie zbierania i analizowania danych – na przykładzie badań nad społecznym światem wspinaczki, Przegląd Socjologii Jakościowej, t. 8, nr 2, s. 32–63, </w:t>
            </w:r>
          </w:p>
        </w:tc>
      </w:tr>
    </w:tbl>
    <w:p w14:paraId="0B3E87CB" w14:textId="77777777" w:rsidR="0085747A" w:rsidRPr="00306C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C26C6" w14:textId="77777777" w:rsidR="0085747A" w:rsidRPr="00306C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986455" w14:textId="77777777" w:rsidR="0085747A" w:rsidRPr="00306C84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6C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4DC1A8" w14:textId="77777777" w:rsidR="00AC7384" w:rsidRPr="00306C84" w:rsidRDefault="00AC7384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0B2D64" w14:textId="77777777" w:rsidR="00110AC3" w:rsidRPr="00306C84" w:rsidRDefault="00110AC3" w:rsidP="00110AC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0AC3" w:rsidRPr="00306C84" w:rsidSect="00303C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4DA68" w14:textId="77777777" w:rsidR="00641005" w:rsidRDefault="00641005" w:rsidP="00C16ABF">
      <w:pPr>
        <w:spacing w:after="0" w:line="240" w:lineRule="auto"/>
      </w:pPr>
      <w:r>
        <w:separator/>
      </w:r>
    </w:p>
  </w:endnote>
  <w:endnote w:type="continuationSeparator" w:id="0">
    <w:p w14:paraId="72EFD1AD" w14:textId="77777777" w:rsidR="00641005" w:rsidRDefault="006410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A6C4" w14:textId="77777777" w:rsidR="00641005" w:rsidRDefault="00641005" w:rsidP="00C16ABF">
      <w:pPr>
        <w:spacing w:after="0" w:line="240" w:lineRule="auto"/>
      </w:pPr>
      <w:r>
        <w:separator/>
      </w:r>
    </w:p>
  </w:footnote>
  <w:footnote w:type="continuationSeparator" w:id="0">
    <w:p w14:paraId="51FFFEFD" w14:textId="77777777" w:rsidR="00641005" w:rsidRDefault="00641005" w:rsidP="00C16ABF">
      <w:pPr>
        <w:spacing w:after="0" w:line="240" w:lineRule="auto"/>
      </w:pPr>
      <w:r>
        <w:continuationSeparator/>
      </w:r>
    </w:p>
  </w:footnote>
  <w:footnote w:id="1">
    <w:p w14:paraId="25E9832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0789"/>
    <w:multiLevelType w:val="hybridMultilevel"/>
    <w:tmpl w:val="7FC8AF72"/>
    <w:lvl w:ilvl="0" w:tplc="54C6C42E">
      <w:start w:val="1"/>
      <w:numFmt w:val="decimal"/>
      <w:lvlText w:val="%1."/>
      <w:lvlJc w:val="left"/>
      <w:pPr>
        <w:ind w:left="850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52280"/>
    <w:multiLevelType w:val="hybridMultilevel"/>
    <w:tmpl w:val="8B666C44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193970">
    <w:abstractNumId w:val="3"/>
  </w:num>
  <w:num w:numId="2" w16cid:durableId="694431517">
    <w:abstractNumId w:val="8"/>
  </w:num>
  <w:num w:numId="3" w16cid:durableId="1360938118">
    <w:abstractNumId w:val="5"/>
  </w:num>
  <w:num w:numId="4" w16cid:durableId="1534997010">
    <w:abstractNumId w:val="10"/>
  </w:num>
  <w:num w:numId="5" w16cid:durableId="101610305">
    <w:abstractNumId w:val="2"/>
  </w:num>
  <w:num w:numId="6" w16cid:durableId="1613319643">
    <w:abstractNumId w:val="7"/>
  </w:num>
  <w:num w:numId="7" w16cid:durableId="1048182961">
    <w:abstractNumId w:val="6"/>
  </w:num>
  <w:num w:numId="8" w16cid:durableId="750197829">
    <w:abstractNumId w:val="9"/>
  </w:num>
  <w:num w:numId="9" w16cid:durableId="1759524315">
    <w:abstractNumId w:val="1"/>
  </w:num>
  <w:num w:numId="10" w16cid:durableId="412167396">
    <w:abstractNumId w:val="4"/>
  </w:num>
  <w:num w:numId="11" w16cid:durableId="10707307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FA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5747A"/>
    <w:rsid w:val="0006780B"/>
    <w:rsid w:val="00070ED6"/>
    <w:rsid w:val="00073225"/>
    <w:rsid w:val="000742DC"/>
    <w:rsid w:val="00084C12"/>
    <w:rsid w:val="0009462C"/>
    <w:rsid w:val="00094B12"/>
    <w:rsid w:val="00096C46"/>
    <w:rsid w:val="000A131E"/>
    <w:rsid w:val="000A296F"/>
    <w:rsid w:val="000A2A28"/>
    <w:rsid w:val="000A3CDF"/>
    <w:rsid w:val="000A7A82"/>
    <w:rsid w:val="000B192D"/>
    <w:rsid w:val="000B28EE"/>
    <w:rsid w:val="000B3E37"/>
    <w:rsid w:val="000D04B0"/>
    <w:rsid w:val="000D7AC6"/>
    <w:rsid w:val="000F1C57"/>
    <w:rsid w:val="000F5615"/>
    <w:rsid w:val="00103AA3"/>
    <w:rsid w:val="00104136"/>
    <w:rsid w:val="00110AC3"/>
    <w:rsid w:val="0011298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D2B2B"/>
    <w:rsid w:val="001D657B"/>
    <w:rsid w:val="001D7B54"/>
    <w:rsid w:val="001E0209"/>
    <w:rsid w:val="001F2CA2"/>
    <w:rsid w:val="001F31B0"/>
    <w:rsid w:val="00207377"/>
    <w:rsid w:val="00213160"/>
    <w:rsid w:val="002144C0"/>
    <w:rsid w:val="0022477D"/>
    <w:rsid w:val="002278A9"/>
    <w:rsid w:val="002336F9"/>
    <w:rsid w:val="00237888"/>
    <w:rsid w:val="0024028F"/>
    <w:rsid w:val="00244ABC"/>
    <w:rsid w:val="0027350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C2B"/>
    <w:rsid w:val="00305C92"/>
    <w:rsid w:val="00306C84"/>
    <w:rsid w:val="003151C5"/>
    <w:rsid w:val="0032578F"/>
    <w:rsid w:val="003343CF"/>
    <w:rsid w:val="00346FE9"/>
    <w:rsid w:val="0034759A"/>
    <w:rsid w:val="003503F6"/>
    <w:rsid w:val="003530DD"/>
    <w:rsid w:val="00363F78"/>
    <w:rsid w:val="00373711"/>
    <w:rsid w:val="00385407"/>
    <w:rsid w:val="0038541F"/>
    <w:rsid w:val="003A0A5B"/>
    <w:rsid w:val="003A1176"/>
    <w:rsid w:val="003C0BAE"/>
    <w:rsid w:val="003D026F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9AE"/>
    <w:rsid w:val="004968E2"/>
    <w:rsid w:val="004A3EEA"/>
    <w:rsid w:val="004A46B5"/>
    <w:rsid w:val="004A4D1F"/>
    <w:rsid w:val="004D5282"/>
    <w:rsid w:val="004E00B1"/>
    <w:rsid w:val="004E3061"/>
    <w:rsid w:val="004F1551"/>
    <w:rsid w:val="004F55A3"/>
    <w:rsid w:val="0050496F"/>
    <w:rsid w:val="00513B6F"/>
    <w:rsid w:val="00517C63"/>
    <w:rsid w:val="005224A8"/>
    <w:rsid w:val="00534DBA"/>
    <w:rsid w:val="005363C4"/>
    <w:rsid w:val="00536BDE"/>
    <w:rsid w:val="00543ACC"/>
    <w:rsid w:val="00546C64"/>
    <w:rsid w:val="00556B63"/>
    <w:rsid w:val="0056696D"/>
    <w:rsid w:val="005672D9"/>
    <w:rsid w:val="005837F6"/>
    <w:rsid w:val="00586865"/>
    <w:rsid w:val="0059484D"/>
    <w:rsid w:val="005A0855"/>
    <w:rsid w:val="005A3196"/>
    <w:rsid w:val="005A60A3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3D01"/>
    <w:rsid w:val="00627FC9"/>
    <w:rsid w:val="00641005"/>
    <w:rsid w:val="00641CA9"/>
    <w:rsid w:val="006462CC"/>
    <w:rsid w:val="00647FA8"/>
    <w:rsid w:val="00650C5F"/>
    <w:rsid w:val="00654934"/>
    <w:rsid w:val="00661C42"/>
    <w:rsid w:val="006620D9"/>
    <w:rsid w:val="00671958"/>
    <w:rsid w:val="00675843"/>
    <w:rsid w:val="00696477"/>
    <w:rsid w:val="006B6859"/>
    <w:rsid w:val="006C7330"/>
    <w:rsid w:val="006D050F"/>
    <w:rsid w:val="006D1B56"/>
    <w:rsid w:val="006D6139"/>
    <w:rsid w:val="006E5D65"/>
    <w:rsid w:val="006F1282"/>
    <w:rsid w:val="006F1FBC"/>
    <w:rsid w:val="006F31E2"/>
    <w:rsid w:val="00706544"/>
    <w:rsid w:val="007072BA"/>
    <w:rsid w:val="0071620A"/>
    <w:rsid w:val="00722F25"/>
    <w:rsid w:val="00724677"/>
    <w:rsid w:val="00725459"/>
    <w:rsid w:val="007327BD"/>
    <w:rsid w:val="00734608"/>
    <w:rsid w:val="00743F75"/>
    <w:rsid w:val="00745302"/>
    <w:rsid w:val="007461D6"/>
    <w:rsid w:val="00746EC8"/>
    <w:rsid w:val="007571DD"/>
    <w:rsid w:val="00763BF1"/>
    <w:rsid w:val="00766FD4"/>
    <w:rsid w:val="0078138F"/>
    <w:rsid w:val="0078168C"/>
    <w:rsid w:val="00787C2A"/>
    <w:rsid w:val="00790E27"/>
    <w:rsid w:val="0079167F"/>
    <w:rsid w:val="007A265C"/>
    <w:rsid w:val="007A4022"/>
    <w:rsid w:val="007A6E6E"/>
    <w:rsid w:val="007B7FDF"/>
    <w:rsid w:val="007C3299"/>
    <w:rsid w:val="007C3BCC"/>
    <w:rsid w:val="007C4546"/>
    <w:rsid w:val="007C78EE"/>
    <w:rsid w:val="007D6E56"/>
    <w:rsid w:val="007F4155"/>
    <w:rsid w:val="0081159F"/>
    <w:rsid w:val="008138CC"/>
    <w:rsid w:val="0081554D"/>
    <w:rsid w:val="0081707E"/>
    <w:rsid w:val="00820097"/>
    <w:rsid w:val="008449B3"/>
    <w:rsid w:val="00850D00"/>
    <w:rsid w:val="008552A2"/>
    <w:rsid w:val="0085635D"/>
    <w:rsid w:val="0085747A"/>
    <w:rsid w:val="00884922"/>
    <w:rsid w:val="00885F64"/>
    <w:rsid w:val="008917F9"/>
    <w:rsid w:val="00894B1A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E675F"/>
    <w:rsid w:val="008E79A6"/>
    <w:rsid w:val="008F12C9"/>
    <w:rsid w:val="008F5AA3"/>
    <w:rsid w:val="008F6E29"/>
    <w:rsid w:val="00916188"/>
    <w:rsid w:val="00923D7D"/>
    <w:rsid w:val="00931A93"/>
    <w:rsid w:val="009508DF"/>
    <w:rsid w:val="00950DAC"/>
    <w:rsid w:val="00954A07"/>
    <w:rsid w:val="00983CCB"/>
    <w:rsid w:val="00996261"/>
    <w:rsid w:val="00997F14"/>
    <w:rsid w:val="009A78D9"/>
    <w:rsid w:val="009B0477"/>
    <w:rsid w:val="009B1B13"/>
    <w:rsid w:val="009B49C9"/>
    <w:rsid w:val="009C3E31"/>
    <w:rsid w:val="009C54AE"/>
    <w:rsid w:val="009C788E"/>
    <w:rsid w:val="009D3F3B"/>
    <w:rsid w:val="009E0543"/>
    <w:rsid w:val="009E3B41"/>
    <w:rsid w:val="009F3C5C"/>
    <w:rsid w:val="009F4610"/>
    <w:rsid w:val="009F4D8D"/>
    <w:rsid w:val="00A00ECC"/>
    <w:rsid w:val="00A155EE"/>
    <w:rsid w:val="00A1737E"/>
    <w:rsid w:val="00A2245B"/>
    <w:rsid w:val="00A270B5"/>
    <w:rsid w:val="00A30110"/>
    <w:rsid w:val="00A36899"/>
    <w:rsid w:val="00A371F6"/>
    <w:rsid w:val="00A43BF6"/>
    <w:rsid w:val="00A53FA5"/>
    <w:rsid w:val="00A54817"/>
    <w:rsid w:val="00A601C8"/>
    <w:rsid w:val="00A60799"/>
    <w:rsid w:val="00A61B33"/>
    <w:rsid w:val="00A84C85"/>
    <w:rsid w:val="00A97DE1"/>
    <w:rsid w:val="00AB053C"/>
    <w:rsid w:val="00AB3251"/>
    <w:rsid w:val="00AC0FBC"/>
    <w:rsid w:val="00AC7384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3130B"/>
    <w:rsid w:val="00B325B6"/>
    <w:rsid w:val="00B40ADB"/>
    <w:rsid w:val="00B43B77"/>
    <w:rsid w:val="00B43E80"/>
    <w:rsid w:val="00B607DB"/>
    <w:rsid w:val="00B66529"/>
    <w:rsid w:val="00B71EB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CDF"/>
    <w:rsid w:val="00BF2C41"/>
    <w:rsid w:val="00C058B4"/>
    <w:rsid w:val="00C05F44"/>
    <w:rsid w:val="00C131B5"/>
    <w:rsid w:val="00C16ABF"/>
    <w:rsid w:val="00C170AE"/>
    <w:rsid w:val="00C26CB7"/>
    <w:rsid w:val="00C324C1"/>
    <w:rsid w:val="00C32CAD"/>
    <w:rsid w:val="00C36992"/>
    <w:rsid w:val="00C4221A"/>
    <w:rsid w:val="00C56036"/>
    <w:rsid w:val="00C61DC5"/>
    <w:rsid w:val="00C67E92"/>
    <w:rsid w:val="00C70A26"/>
    <w:rsid w:val="00C766DF"/>
    <w:rsid w:val="00C7713B"/>
    <w:rsid w:val="00C94B98"/>
    <w:rsid w:val="00CA2B96"/>
    <w:rsid w:val="00CA5089"/>
    <w:rsid w:val="00CD6897"/>
    <w:rsid w:val="00CE0DD2"/>
    <w:rsid w:val="00CE3428"/>
    <w:rsid w:val="00CE5BAC"/>
    <w:rsid w:val="00CF25BE"/>
    <w:rsid w:val="00CF2E84"/>
    <w:rsid w:val="00CF78ED"/>
    <w:rsid w:val="00D02B25"/>
    <w:rsid w:val="00D02EBA"/>
    <w:rsid w:val="00D13D2F"/>
    <w:rsid w:val="00D17C3C"/>
    <w:rsid w:val="00D26B2C"/>
    <w:rsid w:val="00D352C9"/>
    <w:rsid w:val="00D425B2"/>
    <w:rsid w:val="00D428D6"/>
    <w:rsid w:val="00D515A0"/>
    <w:rsid w:val="00D552B2"/>
    <w:rsid w:val="00D608D1"/>
    <w:rsid w:val="00D74119"/>
    <w:rsid w:val="00D8075B"/>
    <w:rsid w:val="00D82ADA"/>
    <w:rsid w:val="00D8678B"/>
    <w:rsid w:val="00DA2114"/>
    <w:rsid w:val="00DE09C0"/>
    <w:rsid w:val="00DE4A14"/>
    <w:rsid w:val="00DF320D"/>
    <w:rsid w:val="00DF71C8"/>
    <w:rsid w:val="00E129B8"/>
    <w:rsid w:val="00E21650"/>
    <w:rsid w:val="00E21E7D"/>
    <w:rsid w:val="00E22FBC"/>
    <w:rsid w:val="00E24BF5"/>
    <w:rsid w:val="00E25338"/>
    <w:rsid w:val="00E3047E"/>
    <w:rsid w:val="00E51E44"/>
    <w:rsid w:val="00E63348"/>
    <w:rsid w:val="00E742AA"/>
    <w:rsid w:val="00E77E88"/>
    <w:rsid w:val="00E8107D"/>
    <w:rsid w:val="00E90B7F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4577"/>
    <w:rsid w:val="00EE5457"/>
    <w:rsid w:val="00F070AB"/>
    <w:rsid w:val="00F12AFD"/>
    <w:rsid w:val="00F17567"/>
    <w:rsid w:val="00F27A7B"/>
    <w:rsid w:val="00F33452"/>
    <w:rsid w:val="00F459B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C0B"/>
    <w:rsid w:val="00FD4048"/>
    <w:rsid w:val="00FD503F"/>
    <w:rsid w:val="00FD555A"/>
    <w:rsid w:val="00FD7589"/>
    <w:rsid w:val="00FE6A9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1DCA"/>
  <w15:docId w15:val="{A1476BD6-5D5E-415F-BC8F-E64C06D00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7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7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74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4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01F7-E988-43B8-9165-3289D79AF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9</cp:revision>
  <cp:lastPrinted>2019-02-06T12:12:00Z</cp:lastPrinted>
  <dcterms:created xsi:type="dcterms:W3CDTF">2024-02-19T09:15:00Z</dcterms:created>
  <dcterms:modified xsi:type="dcterms:W3CDTF">2025-01-31T13:17:00Z</dcterms:modified>
</cp:coreProperties>
</file>